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2C" w:rsidRPr="00B5492C" w:rsidRDefault="00B5492C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花蓮縣玉里</w:t>
      </w:r>
      <w:r w:rsidR="00B76677">
        <w:rPr>
          <w:rFonts w:ascii="標楷體" w:eastAsia="標楷體" w:hAnsi="標楷體" w:cs="新細明體" w:hint="eastAsia"/>
          <w:kern w:val="0"/>
          <w:sz w:val="32"/>
          <w:szCs w:val="32"/>
        </w:rPr>
        <w:t>鎮春日國民小學</w:t>
      </w:r>
      <w:r w:rsidRPr="00E1504C">
        <w:rPr>
          <w:rFonts w:ascii="標楷體" w:eastAsia="標楷體" w:hAnsi="標楷體" w:cs="Arial"/>
          <w:sz w:val="32"/>
          <w:szCs w:val="32"/>
        </w:rPr>
        <w:t>徵求職務代理約</w:t>
      </w:r>
      <w:proofErr w:type="gramStart"/>
      <w:r w:rsidRPr="00E1504C">
        <w:rPr>
          <w:rFonts w:ascii="標楷體" w:eastAsia="標楷體" w:hAnsi="標楷體" w:cs="Arial"/>
          <w:sz w:val="32"/>
          <w:szCs w:val="32"/>
        </w:rPr>
        <w:t>僱</w:t>
      </w:r>
      <w:proofErr w:type="gramEnd"/>
      <w:r w:rsidRPr="00E1504C">
        <w:rPr>
          <w:rFonts w:ascii="標楷體" w:eastAsia="標楷體" w:hAnsi="標楷體" w:cs="Arial"/>
          <w:sz w:val="32"/>
          <w:szCs w:val="32"/>
        </w:rPr>
        <w:t>人員</w:t>
      </w:r>
    </w:p>
    <w:p w:rsidR="00B5492C" w:rsidRPr="00B5492C" w:rsidRDefault="002B7AB0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一、</w:t>
      </w:r>
      <w:r w:rsidR="00B5492C"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>徵才機關：</w:t>
      </w:r>
      <w:r w:rsidR="00B76677">
        <w:rPr>
          <w:rFonts w:ascii="標楷體" w:eastAsia="標楷體" w:hAnsi="標楷體" w:cs="新細明體" w:hint="eastAsia"/>
          <w:kern w:val="0"/>
          <w:sz w:val="32"/>
          <w:szCs w:val="32"/>
        </w:rPr>
        <w:t>花蓮縣玉里鎮春日國民小學</w:t>
      </w:r>
    </w:p>
    <w:p w:rsidR="00B5492C" w:rsidRPr="00B5492C" w:rsidRDefault="002B7AB0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Arial" w:hint="eastAsia"/>
          <w:sz w:val="32"/>
          <w:szCs w:val="32"/>
        </w:rPr>
        <w:t>二、</w:t>
      </w:r>
      <w:r w:rsidR="00B5492C" w:rsidRPr="00E1504C">
        <w:rPr>
          <w:rFonts w:ascii="標楷體" w:eastAsia="標楷體" w:hAnsi="標楷體" w:cs="Arial"/>
          <w:sz w:val="32"/>
          <w:szCs w:val="32"/>
        </w:rPr>
        <w:t>職稱:</w:t>
      </w:r>
      <w:r w:rsidR="00B5492C"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約</w:t>
      </w:r>
      <w:proofErr w:type="gramStart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僱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人員 </w:t>
      </w:r>
    </w:p>
    <w:p w:rsidR="00B5492C" w:rsidRPr="00B5492C" w:rsidRDefault="002B7AB0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E1504C">
        <w:rPr>
          <w:rFonts w:ascii="標楷體" w:eastAsia="標楷體" w:hAnsi="標楷體" w:cs="Arial" w:hint="eastAsia"/>
          <w:sz w:val="32"/>
          <w:szCs w:val="32"/>
        </w:rPr>
        <w:t>、</w:t>
      </w:r>
      <w:r w:rsidR="00B5492C"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>官職等：</w:t>
      </w:r>
      <w:r w:rsidR="006E6A9D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約</w:t>
      </w:r>
      <w:proofErr w:type="gramStart"/>
      <w:r w:rsidR="006E6A9D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僱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5等280薪點，新台幣35,532元</w:t>
      </w:r>
      <w:r w:rsidR="002F4413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B5492C" w:rsidRPr="00B5492C" w:rsidRDefault="002B7AB0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四</w:t>
      </w:r>
      <w:r w:rsidRPr="00E1504C">
        <w:rPr>
          <w:rFonts w:ascii="標楷體" w:eastAsia="標楷體" w:hAnsi="標楷體" w:cs="Arial" w:hint="eastAsia"/>
          <w:sz w:val="32"/>
          <w:szCs w:val="32"/>
        </w:rPr>
        <w:t>、</w:t>
      </w:r>
      <w:r w:rsidR="00B5492C"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>職系：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無 </w:t>
      </w:r>
    </w:p>
    <w:p w:rsidR="00B5492C" w:rsidRPr="00B5492C" w:rsidRDefault="002B7AB0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五</w:t>
      </w:r>
      <w:r w:rsidRPr="00E1504C">
        <w:rPr>
          <w:rFonts w:ascii="標楷體" w:eastAsia="標楷體" w:hAnsi="標楷體" w:cs="Arial" w:hint="eastAsia"/>
          <w:sz w:val="32"/>
          <w:szCs w:val="32"/>
        </w:rPr>
        <w:t>、</w:t>
      </w:r>
      <w:r w:rsidR="00B5492C"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>名額：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1 名</w:t>
      </w: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、備取1名，</w:t>
      </w:r>
      <w:r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>性別：</w:t>
      </w: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不拘</w:t>
      </w:r>
    </w:p>
    <w:p w:rsidR="00B5492C" w:rsidRDefault="002B7AB0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六</w:t>
      </w:r>
      <w:r w:rsidRPr="00E1504C">
        <w:rPr>
          <w:rFonts w:ascii="標楷體" w:eastAsia="標楷體" w:hAnsi="標楷體" w:cs="Arial" w:hint="eastAsia"/>
          <w:sz w:val="32"/>
          <w:szCs w:val="32"/>
        </w:rPr>
        <w:t>、</w:t>
      </w:r>
      <w:r w:rsidR="00B5492C"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>工作地點：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花蓮縣玉里鎮</w:t>
      </w:r>
      <w:r w:rsidR="00B76677">
        <w:rPr>
          <w:rFonts w:ascii="標楷體" w:eastAsia="標楷體" w:hAnsi="標楷體" w:cs="新細明體" w:hint="eastAsia"/>
          <w:kern w:val="0"/>
          <w:sz w:val="32"/>
          <w:szCs w:val="32"/>
        </w:rPr>
        <w:t>春日里泰林95號</w:t>
      </w:r>
    </w:p>
    <w:p w:rsidR="00580BD0" w:rsidRPr="00B5492C" w:rsidRDefault="00580BD0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七</w:t>
      </w:r>
      <w:r w:rsidRPr="00E1504C">
        <w:rPr>
          <w:rFonts w:ascii="標楷體" w:eastAsia="標楷體" w:hAnsi="標楷體" w:cs="Arial" w:hint="eastAsia"/>
          <w:sz w:val="32"/>
          <w:szCs w:val="32"/>
        </w:rPr>
        <w:t>、</w:t>
      </w:r>
      <w:r w:rsidRPr="00580BD0">
        <w:rPr>
          <w:rFonts w:ascii="標楷體" w:eastAsia="標楷體" w:hAnsi="標楷體" w:cs="Arial"/>
          <w:sz w:val="32"/>
          <w:szCs w:val="32"/>
        </w:rPr>
        <w:t>報名時間：自即日起至110年</w:t>
      </w:r>
      <w:r w:rsidR="00C47BF6">
        <w:rPr>
          <w:rFonts w:ascii="標楷體" w:eastAsia="標楷體" w:hAnsi="標楷體" w:cs="Arial" w:hint="eastAsia"/>
          <w:sz w:val="32"/>
          <w:szCs w:val="32"/>
        </w:rPr>
        <w:t>4</w:t>
      </w:r>
      <w:r w:rsidRPr="00580BD0">
        <w:rPr>
          <w:rFonts w:ascii="標楷體" w:eastAsia="標楷體" w:hAnsi="標楷體" w:cs="Arial"/>
          <w:sz w:val="32"/>
          <w:szCs w:val="32"/>
        </w:rPr>
        <w:t>月</w:t>
      </w:r>
      <w:r w:rsidR="00B76677">
        <w:rPr>
          <w:rFonts w:ascii="標楷體" w:eastAsia="標楷體" w:hAnsi="標楷體" w:cs="Arial" w:hint="eastAsia"/>
          <w:sz w:val="32"/>
          <w:szCs w:val="32"/>
        </w:rPr>
        <w:t>21</w:t>
      </w:r>
      <w:r w:rsidRPr="00580BD0">
        <w:rPr>
          <w:rFonts w:ascii="標楷體" w:eastAsia="標楷體" w:hAnsi="標楷體" w:cs="Arial"/>
          <w:sz w:val="32"/>
          <w:szCs w:val="32"/>
        </w:rPr>
        <w:t>日</w:t>
      </w:r>
      <w:proofErr w:type="gramStart"/>
      <w:r w:rsidRPr="00580BD0">
        <w:rPr>
          <w:rFonts w:ascii="標楷體" w:eastAsia="標楷體" w:hAnsi="標楷體" w:cs="Arial"/>
          <w:sz w:val="32"/>
          <w:szCs w:val="32"/>
        </w:rPr>
        <w:t>止</w:t>
      </w:r>
      <w:proofErr w:type="gramEnd"/>
    </w:p>
    <w:p w:rsidR="00B5492C" w:rsidRPr="00B5492C" w:rsidRDefault="00580BD0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八</w:t>
      </w:r>
      <w:r w:rsidRPr="00E1504C">
        <w:rPr>
          <w:rFonts w:ascii="標楷體" w:eastAsia="標楷體" w:hAnsi="標楷體" w:cs="Arial" w:hint="eastAsia"/>
          <w:sz w:val="32"/>
          <w:szCs w:val="32"/>
        </w:rPr>
        <w:t>、</w:t>
      </w:r>
      <w:r w:rsidR="00B5492C"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資格條件： </w:t>
      </w:r>
    </w:p>
    <w:p w:rsidR="002B7AB0" w:rsidRPr="00E1504C" w:rsidRDefault="00B5492C" w:rsidP="002B7AB0">
      <w:pPr>
        <w:widowControl/>
        <w:tabs>
          <w:tab w:val="left" w:pos="142"/>
        </w:tabs>
        <w:spacing w:line="500" w:lineRule="exact"/>
        <w:ind w:leftChars="177" w:left="425" w:firstLine="2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1、國內外專科以上學校畢業者。</w:t>
      </w:r>
      <w:r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br/>
      </w: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2、高中畢業，並具有與擬任工作性質相當之訓練六個月以上或二年以上經驗者。</w:t>
      </w:r>
    </w:p>
    <w:p w:rsidR="00B5492C" w:rsidRPr="00B5492C" w:rsidRDefault="00580BD0" w:rsidP="002B7AB0">
      <w:pPr>
        <w:widowControl/>
        <w:spacing w:line="500" w:lineRule="exact"/>
        <w:ind w:left="643" w:hangingChars="201" w:hanging="643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九</w:t>
      </w:r>
      <w:r w:rsidRPr="00E1504C">
        <w:rPr>
          <w:rFonts w:ascii="標楷體" w:eastAsia="標楷體" w:hAnsi="標楷體" w:cs="Arial" w:hint="eastAsia"/>
          <w:sz w:val="32"/>
          <w:szCs w:val="32"/>
        </w:rPr>
        <w:t>、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僱用期間：</w:t>
      </w:r>
      <w:proofErr w:type="gramStart"/>
      <w:r w:rsidR="0002781A">
        <w:rPr>
          <w:rFonts w:ascii="標楷體" w:eastAsia="標楷體" w:hAnsi="標楷體" w:cs="新細明體" w:hint="eastAsia"/>
          <w:kern w:val="0"/>
          <w:sz w:val="32"/>
          <w:szCs w:val="32"/>
        </w:rPr>
        <w:t>本職缺係</w:t>
      </w:r>
      <w:bookmarkStart w:id="0" w:name="_GoBack"/>
      <w:bookmarkEnd w:id="0"/>
      <w:r w:rsidR="00B76677" w:rsidRPr="00B76677">
        <w:rPr>
          <w:rFonts w:ascii="標楷體" w:eastAsia="標楷體" w:hAnsi="標楷體" w:cs="新細明體" w:hint="eastAsia"/>
          <w:kern w:val="0"/>
          <w:sz w:val="32"/>
          <w:szCs w:val="32"/>
        </w:rPr>
        <w:t>代理</w:t>
      </w:r>
      <w:proofErr w:type="gramEnd"/>
      <w:r w:rsidR="00B76677" w:rsidRPr="00B76677">
        <w:rPr>
          <w:rFonts w:ascii="標楷體" w:eastAsia="標楷體" w:hAnsi="標楷體" w:cs="新細明體" w:hint="eastAsia"/>
          <w:kern w:val="0"/>
          <w:sz w:val="32"/>
          <w:szCs w:val="32"/>
        </w:rPr>
        <w:t>育嬰</w:t>
      </w:r>
      <w:r w:rsidR="00B76677" w:rsidRPr="00B76677">
        <w:rPr>
          <w:rFonts w:ascii="標楷體" w:eastAsia="標楷體" w:hAnsi="標楷體" w:cs="新細明體" w:hint="eastAsia"/>
          <w:kern w:val="0"/>
          <w:sz w:val="32"/>
          <w:szCs w:val="32"/>
        </w:rPr>
        <w:t>留職停薪期間人員之工作，依實際到職日起至</w:t>
      </w:r>
      <w:r w:rsidR="00B76677" w:rsidRPr="00B76677">
        <w:rPr>
          <w:rFonts w:ascii="標楷體" w:eastAsia="標楷體" w:hAnsi="標楷體" w:cs="新細明體" w:hint="eastAsia"/>
          <w:kern w:val="0"/>
          <w:sz w:val="32"/>
          <w:szCs w:val="32"/>
        </w:rPr>
        <w:t>111</w:t>
      </w:r>
      <w:r w:rsidR="00B76677" w:rsidRPr="00B76677"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 w:rsidR="00B76677" w:rsidRPr="00B76677"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 w:rsidR="00B76677" w:rsidRPr="00B76677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B76677" w:rsidRPr="00B76677">
        <w:rPr>
          <w:rFonts w:ascii="標楷體" w:eastAsia="標楷體" w:hAnsi="標楷體" w:cs="新細明體" w:hint="eastAsia"/>
          <w:kern w:val="0"/>
          <w:sz w:val="32"/>
          <w:szCs w:val="32"/>
        </w:rPr>
        <w:t>23</w:t>
      </w:r>
      <w:r w:rsidR="00B76677" w:rsidRPr="00B76677">
        <w:rPr>
          <w:rFonts w:ascii="標楷體" w:eastAsia="標楷體" w:hAnsi="標楷體" w:cs="新細明體" w:hint="eastAsia"/>
          <w:kern w:val="0"/>
          <w:sz w:val="32"/>
          <w:szCs w:val="32"/>
        </w:rPr>
        <w:t>日止或進用原因消滅前1日止。期滿或進用原因消滅應予解僱，不得以任何理由要求留用或救助。</w:t>
      </w:r>
    </w:p>
    <w:p w:rsidR="00B5492C" w:rsidRPr="00B5492C" w:rsidRDefault="00580BD0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十</w:t>
      </w:r>
      <w:r w:rsidRPr="00E1504C">
        <w:rPr>
          <w:rFonts w:ascii="標楷體" w:eastAsia="標楷體" w:hAnsi="標楷體" w:cs="Arial" w:hint="eastAsia"/>
          <w:sz w:val="32"/>
          <w:szCs w:val="32"/>
        </w:rPr>
        <w:t>、</w:t>
      </w:r>
      <w:r w:rsidR="00B5492C"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工作項目： </w:t>
      </w:r>
    </w:p>
    <w:p w:rsidR="00B5492C" w:rsidRPr="00B5492C" w:rsidRDefault="00B5492C" w:rsidP="00580BD0">
      <w:pPr>
        <w:widowControl/>
        <w:spacing w:line="500" w:lineRule="exact"/>
        <w:ind w:leftChars="236" w:left="566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1.辦理</w:t>
      </w:r>
      <w:r w:rsidR="00B76677">
        <w:rPr>
          <w:rFonts w:ascii="標楷體" w:eastAsia="標楷體" w:hAnsi="標楷體" w:cs="新細明體" w:hint="eastAsia"/>
          <w:kern w:val="0"/>
          <w:sz w:val="32"/>
          <w:szCs w:val="32"/>
        </w:rPr>
        <w:t>學校綜合行政及人事</w:t>
      </w: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業務</w:t>
      </w:r>
      <w:r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br/>
      </w: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2.臨時交辦事項 </w:t>
      </w:r>
    </w:p>
    <w:p w:rsidR="00B5492C" w:rsidRPr="00B5492C" w:rsidRDefault="002B7AB0" w:rsidP="00B5492C">
      <w:pPr>
        <w:widowControl/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十</w:t>
      </w:r>
      <w:r w:rsidR="00580BD0"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r w:rsidRPr="00E1504C">
        <w:rPr>
          <w:rFonts w:ascii="標楷體" w:eastAsia="標楷體" w:hAnsi="標楷體" w:cs="Arial" w:hint="eastAsia"/>
          <w:sz w:val="32"/>
          <w:szCs w:val="32"/>
        </w:rPr>
        <w:t>、</w:t>
      </w:r>
      <w:r w:rsidR="00B5492C"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聯絡方式： </w:t>
      </w:r>
    </w:p>
    <w:p w:rsidR="002B7AB0" w:rsidRPr="00E1504C" w:rsidRDefault="002B7AB0" w:rsidP="002B7AB0">
      <w:pPr>
        <w:spacing w:line="500" w:lineRule="exact"/>
        <w:ind w:left="950" w:hangingChars="297" w:hanging="950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符合資格且有意任職者，請檢具以下資料依序排列：【1】公務人員簡歷表(簡式)。【2】學、經歷證件等影印本。【3】國民身分證正反面影本(註明僅供查驗身分用</w:t>
      </w:r>
      <w:proofErr w:type="gramStart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各一份，應徵表件請以信</w:t>
      </w:r>
      <w:proofErr w:type="gramStart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封裝封並於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110年</w:t>
      </w:r>
      <w:r w:rsidR="00C47BF6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B76677">
        <w:rPr>
          <w:rFonts w:ascii="標楷體" w:eastAsia="標楷體" w:hAnsi="標楷體" w:cs="新細明體" w:hint="eastAsia"/>
          <w:kern w:val="0"/>
          <w:sz w:val="32"/>
          <w:szCs w:val="32"/>
        </w:rPr>
        <w:t>21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日17時前親送(981</w:t>
      </w:r>
      <w:r w:rsidR="00B76677">
        <w:rPr>
          <w:rFonts w:ascii="標楷體" w:eastAsia="標楷體" w:hAnsi="標楷體" w:cs="新細明體" w:hint="eastAsia"/>
          <w:kern w:val="0"/>
          <w:sz w:val="32"/>
          <w:szCs w:val="32"/>
        </w:rPr>
        <w:t>花蓮縣玉里鎮春日里泰林95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號。</w:t>
      </w:r>
      <w:proofErr w:type="gramStart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)或寄達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「花蓮縣</w:t>
      </w:r>
      <w:r w:rsidR="0002781A">
        <w:rPr>
          <w:rFonts w:ascii="標楷體" w:eastAsia="標楷體" w:hAnsi="標楷體" w:cs="新細明體" w:hint="eastAsia"/>
          <w:kern w:val="0"/>
          <w:sz w:val="32"/>
          <w:szCs w:val="32"/>
        </w:rPr>
        <w:t>玉里鎮春日國民小學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人事」收，聯絡電話：（03）88</w:t>
      </w:r>
      <w:r w:rsidR="0002781A">
        <w:rPr>
          <w:rFonts w:ascii="標楷體" w:eastAsia="標楷體" w:hAnsi="標楷體" w:cs="新細明體" w:hint="eastAsia"/>
          <w:kern w:val="0"/>
          <w:sz w:val="32"/>
          <w:szCs w:val="32"/>
        </w:rPr>
        <w:t>72628#25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Pr="00B5492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聯絡E-Mail： </w:t>
      </w:r>
      <w:hyperlink r:id="rId7" w:history="1">
        <w:r w:rsidRPr="00E1504C">
          <w:rPr>
            <w:rStyle w:val="a3"/>
            <w:rFonts w:ascii="標楷體" w:eastAsia="標楷體" w:hAnsi="標楷體" w:cs="新細明體" w:hint="eastAsia"/>
            <w:color w:val="auto"/>
            <w:kern w:val="0"/>
            <w:sz w:val="32"/>
            <w:szCs w:val="32"/>
          </w:rPr>
          <w:t>uc07@yuli.gov.tw</w:t>
        </w:r>
      </w:hyperlink>
    </w:p>
    <w:p w:rsidR="002B7AB0" w:rsidRPr="00E1504C" w:rsidRDefault="002B7AB0" w:rsidP="002B7AB0">
      <w:pPr>
        <w:spacing w:line="500" w:lineRule="exact"/>
        <w:ind w:leftChars="-16" w:left="285" w:hanging="323"/>
        <w:rPr>
          <w:rFonts w:ascii="標楷體" w:eastAsia="標楷體" w:hAnsi="標楷體" w:cs="新細明體"/>
          <w:kern w:val="0"/>
          <w:sz w:val="32"/>
          <w:szCs w:val="32"/>
        </w:rPr>
      </w:pP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公務人員履歷表(簡式</w:t>
      </w:r>
      <w:r w:rsidR="00E1504C" w:rsidRPr="00E1504C">
        <w:t xml:space="preserve"> </w:t>
      </w:r>
      <w:hyperlink r:id="rId8" w:history="1">
        <w:r w:rsidR="00E1504C" w:rsidRPr="006866D9">
          <w:rPr>
            <w:rStyle w:val="a3"/>
            <w:rFonts w:ascii="標楷體" w:eastAsia="標楷體" w:hAnsi="標楷體" w:cs="新細明體"/>
            <w:kern w:val="0"/>
            <w:sz w:val="32"/>
            <w:szCs w:val="32"/>
          </w:rPr>
          <w:t>https://www.mocs.gov.tw/pages/detail.aspx?Node=641&amp;Page=3998&amp;Index=5</w:t>
        </w:r>
      </w:hyperlink>
      <w:r w:rsidR="00E1504C">
        <w:rPr>
          <w:rFonts w:ascii="標楷體" w:eastAsia="標楷體" w:hAnsi="標楷體" w:cs="新細明體" w:hint="eastAsia"/>
          <w:kern w:val="0"/>
          <w:sz w:val="32"/>
          <w:szCs w:val="32"/>
        </w:rPr>
        <w:t>下載）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，務必註明應徵者姓名、白天聯絡電話、e-mail帳號。</w:t>
      </w:r>
    </w:p>
    <w:p w:rsidR="002B7AB0" w:rsidRPr="00E1504C" w:rsidRDefault="00183B5B" w:rsidP="002B7AB0">
      <w:pPr>
        <w:spacing w:line="500" w:lineRule="exact"/>
        <w:ind w:left="1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應徵文件之信封上註明『應徵約</w:t>
      </w:r>
      <w:proofErr w:type="gramStart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僱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職務代理人』。</w:t>
      </w:r>
    </w:p>
    <w:p w:rsidR="00176244" w:rsidRPr="00E1504C" w:rsidRDefault="00183B5B" w:rsidP="002B7AB0">
      <w:pPr>
        <w:spacing w:line="500" w:lineRule="exact"/>
        <w:ind w:left="658" w:hanging="6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四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送件資料本所會先以書面審查，並視應徵人員之學經歷專長擇優通知面談，未獲</w:t>
      </w:r>
      <w:proofErr w:type="gramStart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遴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用者，不再通知及退件，資格不合或未獲錄取者</w:t>
      </w:r>
      <w:proofErr w:type="gramStart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不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另行通知，惟應徵人員</w:t>
      </w:r>
      <w:proofErr w:type="gramStart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均非適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任人員時，本所得予從缺。</w:t>
      </w:r>
      <w:proofErr w:type="gramStart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如需返還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應徵資料，請附貼足郵資回郵信封</w:t>
      </w:r>
      <w:proofErr w:type="gramStart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proofErr w:type="gramEnd"/>
      <w:r w:rsidR="00B5492C" w:rsidRPr="00E1504C">
        <w:rPr>
          <w:rFonts w:ascii="標楷體" w:eastAsia="標楷體" w:hAnsi="標楷體" w:cs="新細明體" w:hint="eastAsia"/>
          <w:kern w:val="0"/>
          <w:sz w:val="32"/>
          <w:szCs w:val="32"/>
        </w:rPr>
        <w:t>，未附回郵信封或未貼郵資者，將由本所另行銷毀。</w:t>
      </w:r>
    </w:p>
    <w:sectPr w:rsidR="00176244" w:rsidRPr="00E15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27" w:rsidRDefault="00A05727" w:rsidP="006E6A9D">
      <w:r>
        <w:separator/>
      </w:r>
    </w:p>
  </w:endnote>
  <w:endnote w:type="continuationSeparator" w:id="0">
    <w:p w:rsidR="00A05727" w:rsidRDefault="00A05727" w:rsidP="006E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27" w:rsidRDefault="00A05727" w:rsidP="006E6A9D">
      <w:r>
        <w:separator/>
      </w:r>
    </w:p>
  </w:footnote>
  <w:footnote w:type="continuationSeparator" w:id="0">
    <w:p w:rsidR="00A05727" w:rsidRDefault="00A05727" w:rsidP="006E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2C"/>
    <w:rsid w:val="0002781A"/>
    <w:rsid w:val="00176244"/>
    <w:rsid w:val="00183B5B"/>
    <w:rsid w:val="002B7AB0"/>
    <w:rsid w:val="002F4413"/>
    <w:rsid w:val="004D39C2"/>
    <w:rsid w:val="00580BD0"/>
    <w:rsid w:val="006E6A9D"/>
    <w:rsid w:val="00701DB2"/>
    <w:rsid w:val="007E03E4"/>
    <w:rsid w:val="00A05727"/>
    <w:rsid w:val="00A57277"/>
    <w:rsid w:val="00B03C33"/>
    <w:rsid w:val="00B5492C"/>
    <w:rsid w:val="00B76677"/>
    <w:rsid w:val="00C47BF6"/>
    <w:rsid w:val="00DB4497"/>
    <w:rsid w:val="00E1504C"/>
    <w:rsid w:val="00E84D9B"/>
    <w:rsid w:val="00F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obdetailitemcontent1">
    <w:name w:val="job_detail_item_content1"/>
    <w:basedOn w:val="a0"/>
    <w:rsid w:val="00B5492C"/>
    <w:rPr>
      <w:color w:val="000000"/>
      <w:sz w:val="27"/>
      <w:szCs w:val="27"/>
    </w:rPr>
  </w:style>
  <w:style w:type="character" w:styleId="a3">
    <w:name w:val="Hyperlink"/>
    <w:basedOn w:val="a0"/>
    <w:uiPriority w:val="99"/>
    <w:unhideWhenUsed/>
    <w:rsid w:val="002B7AB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6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A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A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obdetailitemcontent1">
    <w:name w:val="job_detail_item_content1"/>
    <w:basedOn w:val="a0"/>
    <w:rsid w:val="00B5492C"/>
    <w:rPr>
      <w:color w:val="000000"/>
      <w:sz w:val="27"/>
      <w:szCs w:val="27"/>
    </w:rPr>
  </w:style>
  <w:style w:type="character" w:styleId="a3">
    <w:name w:val="Hyperlink"/>
    <w:basedOn w:val="a0"/>
    <w:uiPriority w:val="99"/>
    <w:unhideWhenUsed/>
    <w:rsid w:val="002B7AB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6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A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A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1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51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40283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0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0208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4793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6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7869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79257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0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4108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5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0944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1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1557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7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6543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1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7486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3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9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2017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69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0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3262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6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0715">
                                  <w:marLeft w:val="75"/>
                                  <w:marRight w:val="12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9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cs.gov.tw/pages/detail.aspx?Node=641&amp;Page=3998&amp;Index=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07@yuli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UCUR0066</dc:creator>
  <cp:lastModifiedBy>USER</cp:lastModifiedBy>
  <cp:revision>2</cp:revision>
  <cp:lastPrinted>2021-04-15T06:30:00Z</cp:lastPrinted>
  <dcterms:created xsi:type="dcterms:W3CDTF">2021-04-15T06:30:00Z</dcterms:created>
  <dcterms:modified xsi:type="dcterms:W3CDTF">2021-04-15T06:30:00Z</dcterms:modified>
</cp:coreProperties>
</file>