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花蓮縣立春日國民小學112學年度第一學期2023-08-21 教師晨會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教師晨會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2023-08-21 15:21:00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校長室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校長</w:t>
            </w:r>
          </w:p>
        </w:tc>
      </w:tr>
    </w:tbl>
    <w:p/>
    <w:p>
      <w:pPr>
        <w:pStyle w:val="Heading2"/>
      </w:pPr>
      <w:bookmarkStart w:id="2" w:name="_Toc2"/>
      <w:r>
        <w:t>壹、校長室（校長）報告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無</w:t>
      </w:r>
    </w:p>
    <w:p/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花蓮縣春日國小111學年度卸新任校長交接典禮實施計畫.pdf : https://www.czips.hlc.edu.tw/modules/tad_meeting/index.php?op=tufdl&amp;files_sn=3</w:t>
      </w:r>
    </w:p>
    <w:p/>
    <w:p>
      <w:pPr>
        <w:pStyle w:val="Heading2"/>
      </w:pPr>
      <w:bookmarkStart w:id="3" w:name="_Toc3"/>
      <w:r>
        <w:t>貳、教導處（教導主任）報告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無</w:t>
      </w:r>
    </w:p>
    <w:p/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花蓮縣玉里鎮春日國小學生成績評量審查委員會設置要點.pdf : https://www.czips.hlc.edu.tw/modules/tad_meeting/index.php?op=tufdl&amp;files_sn=1</w:t>
      </w:r>
    </w:p>
    <w:p/>
    <w:p>
      <w:pPr>
        <w:pStyle w:val="Heading2"/>
      </w:pPr>
      <w:bookmarkStart w:id="4" w:name="_Toc4"/>
      <w:r>
        <w:t>叁、教導處（教務組）報告</w:t>
      </w:r>
      <w:bookmarkEnd w:id="4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無</w:t>
      </w:r>
    </w:p>
    <w:p/>
    <w:p>
      <w:pPr>
        <w:jc w:val="left"/>
        <w:spacing w:before="0"/>
        <w:numPr>
          <w:ilvl w:val="0"/>
          <w:numId w:val="5"/>
        </w:numPr>
      </w:pPr>
      <w:r>
        <w:rPr>
          <w:color w:val="000000"/>
          <w:sz w:val="22"/>
          <w:szCs w:val="22"/>
          <w:b w:val="0"/>
          <w:bCs w:val="0"/>
        </w:rPr>
        <w:t xml:space="preserve">花蓮縣玉里鎮春日國民小學正常化教學巡堂辦法1100120.pdf : https://www.czips.hlc.edu.tw/modules/tad_meeting/index.php?op=tufdl&amp;files_sn=2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nsid w:val="37F26A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9C9753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2024-05-20T17:37:50+08:00</dcterms:created>
  <dcterms:modified xsi:type="dcterms:W3CDTF">2024-05-20T17:37:50+08:00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